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19848CB2"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A101DB" w:rsidRPr="002E0C02">
        <w:rPr>
          <w:rFonts w:ascii="Verdana" w:hAnsi="Verdana"/>
          <w:b/>
          <w:bCs/>
          <w:sz w:val="20"/>
          <w:lang w:val="en-US"/>
        </w:rPr>
        <w:t>08</w:t>
      </w:r>
      <w:r w:rsidRPr="002E0C02">
        <w:rPr>
          <w:rFonts w:ascii="Verdana" w:hAnsi="Verdana"/>
          <w:b/>
          <w:bCs/>
          <w:sz w:val="20"/>
          <w:lang w:val="en-US"/>
        </w:rPr>
        <w:t xml:space="preserve"> </w:t>
      </w:r>
      <w:r w:rsidR="00A101DB" w:rsidRPr="002E0C02">
        <w:rPr>
          <w:rFonts w:ascii="Verdana" w:hAnsi="Verdana"/>
          <w:b/>
          <w:bCs/>
          <w:sz w:val="20"/>
          <w:lang w:val="en-US"/>
        </w:rPr>
        <w:t>January</w:t>
      </w:r>
      <w:r w:rsidRPr="002E0C02">
        <w:rPr>
          <w:rFonts w:ascii="Verdana" w:hAnsi="Verdana"/>
          <w:b/>
          <w:bCs/>
          <w:sz w:val="20"/>
          <w:lang w:val="en-US"/>
        </w:rPr>
        <w:t xml:space="preserve"> 202</w:t>
      </w:r>
      <w:r w:rsidR="00A101DB" w:rsidRPr="002E0C02">
        <w:rPr>
          <w:rFonts w:ascii="Verdana" w:hAnsi="Verdana"/>
          <w:b/>
          <w:bCs/>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4B942E57" w:rsidR="00142BFE" w:rsidRPr="001A5196" w:rsidRDefault="00142BFE" w:rsidP="00142BFE">
      <w:pPr>
        <w:ind w:right="-428" w:firstLine="0"/>
        <w:jc w:val="right"/>
        <w:rPr>
          <w:rFonts w:ascii="Verdana" w:hAnsi="Verdana"/>
          <w:color w:val="FF0000"/>
          <w:sz w:val="20"/>
          <w:lang w:val="en-GB"/>
        </w:rPr>
      </w:pPr>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sidR="00A101DB">
        <w:rPr>
          <w:rFonts w:ascii="Verdana" w:hAnsi="Verdana"/>
          <w:sz w:val="20"/>
          <w:lang w:val="en-GB"/>
        </w:rPr>
        <w:t>ACAMS_2024_02</w:t>
      </w:r>
      <w:r w:rsidRPr="001A5196">
        <w:rPr>
          <w:rFonts w:ascii="Verdana" w:hAnsi="Verdana"/>
          <w:sz w:val="20"/>
          <w:lang w:val="en-GB"/>
        </w:rPr>
        <w:t xml:space="preserve"> </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84790B"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84790B">
        <w:rPr>
          <w:rFonts w:ascii="Verdana" w:hAnsi="Verdana"/>
          <w:b/>
          <w:bCs/>
          <w:sz w:val="24"/>
          <w:lang w:val="en-GB"/>
        </w:rPr>
        <w:t>APPLICATION FORM</w:t>
      </w:r>
    </w:p>
    <w:p w14:paraId="16FD2761" w14:textId="77777777" w:rsidR="005828A2" w:rsidRPr="0084790B"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84790B" w:rsidRDefault="005828A2" w:rsidP="000C0344">
      <w:pPr>
        <w:widowControl w:val="0"/>
        <w:spacing w:after="80"/>
        <w:ind w:right="-286" w:firstLine="0"/>
        <w:jc w:val="center"/>
        <w:rPr>
          <w:rFonts w:ascii="Verdana" w:hAnsi="Verdana"/>
          <w:b/>
          <w:szCs w:val="22"/>
          <w:highlight w:val="yellow"/>
          <w:lang w:val="en-GB"/>
        </w:rPr>
      </w:pPr>
    </w:p>
    <w:p w14:paraId="47A5F3A8" w14:textId="77777777" w:rsidR="00A101DB" w:rsidRDefault="00A101DB" w:rsidP="00A101DB">
      <w:pPr>
        <w:pStyle w:val="HTMLPreformatted"/>
        <w:ind w:left="-142" w:right="-143"/>
        <w:jc w:val="center"/>
        <w:rPr>
          <w:rFonts w:ascii="Verdana" w:hAnsi="Verdana"/>
          <w:b/>
          <w:caps/>
          <w:sz w:val="22"/>
        </w:rPr>
      </w:pPr>
      <w:r w:rsidRPr="008750D3">
        <w:rPr>
          <w:rFonts w:ascii="Verdana" w:hAnsi="Verdana"/>
          <w:b/>
          <w:caps/>
          <w:sz w:val="22"/>
        </w:rPr>
        <w:t xml:space="preserve">PREVENTION OF MONEY LAUNDERING </w:t>
      </w:r>
      <w:r w:rsidRPr="00D34284">
        <w:rPr>
          <w:rFonts w:ascii="Verdana" w:hAnsi="Verdana"/>
          <w:b/>
          <w:caps/>
          <w:sz w:val="22"/>
        </w:rPr>
        <w:t>&amp; COUNTER-TERRORIST FINANCING (AML-CTF) ADVANCED LEVEL</w:t>
      </w:r>
    </w:p>
    <w:p w14:paraId="448146D4" w14:textId="77777777" w:rsidR="00A101DB" w:rsidRPr="008324BC" w:rsidRDefault="00A101DB" w:rsidP="00A101DB">
      <w:pPr>
        <w:pStyle w:val="HTMLPreformatted"/>
        <w:ind w:left="-142" w:right="-143"/>
        <w:jc w:val="center"/>
        <w:rPr>
          <w:rStyle w:val="HTMLTypewriter"/>
          <w:rFonts w:ascii="Verdana" w:hAnsi="Verdana"/>
          <w:b/>
          <w:caps/>
          <w:sz w:val="22"/>
        </w:rPr>
      </w:pPr>
      <w:r w:rsidRPr="008750D3">
        <w:rPr>
          <w:rFonts w:ascii="Verdana" w:hAnsi="Verdana"/>
          <w:b/>
          <w:caps/>
          <w:sz w:val="22"/>
        </w:rPr>
        <w:t>PREPARATION COURSE FOR CAMS</w:t>
      </w:r>
      <w:r w:rsidRPr="008750D3">
        <w:rPr>
          <w:rFonts w:ascii="Verdana" w:hAnsi="Verdana"/>
          <w:b/>
          <w:sz w:val="22"/>
        </w:rPr>
        <w:t>® CERTIFICATION EXAMINATION</w:t>
      </w:r>
    </w:p>
    <w:p w14:paraId="7C4978C1" w14:textId="77777777" w:rsidR="000C0344" w:rsidRPr="0084790B" w:rsidRDefault="000C0344" w:rsidP="000C0344">
      <w:pPr>
        <w:widowControl w:val="0"/>
        <w:spacing w:after="80"/>
        <w:ind w:right="-286" w:firstLine="0"/>
        <w:jc w:val="center"/>
        <w:rPr>
          <w:rFonts w:ascii="Verdana" w:hAnsi="Verdana"/>
          <w:b/>
          <w:sz w:val="12"/>
          <w:szCs w:val="12"/>
          <w:lang w:val="en-GB"/>
        </w:rPr>
      </w:pPr>
    </w:p>
    <w:p w14:paraId="79903B8B" w14:textId="3AE8B376" w:rsidR="00A529FC" w:rsidRPr="0084790B" w:rsidRDefault="000C0344" w:rsidP="000C0344">
      <w:pPr>
        <w:widowControl w:val="0"/>
        <w:spacing w:after="80"/>
        <w:ind w:right="-286" w:firstLine="0"/>
        <w:jc w:val="center"/>
        <w:rPr>
          <w:rFonts w:ascii="Verdana" w:hAnsi="Verdana"/>
          <w:b/>
          <w:szCs w:val="22"/>
          <w:lang w:val="en-GB"/>
        </w:rPr>
      </w:pPr>
      <w:r w:rsidRPr="0084790B">
        <w:rPr>
          <w:rFonts w:ascii="Verdana" w:hAnsi="Verdana"/>
          <w:b/>
          <w:szCs w:val="22"/>
          <w:lang w:val="en-GB"/>
        </w:rPr>
        <w:t>VIRTUAL CLASSROOM</w:t>
      </w:r>
    </w:p>
    <w:p w14:paraId="0C397FC0" w14:textId="77777777" w:rsidR="000C0344" w:rsidRPr="0084790B" w:rsidRDefault="000C0344" w:rsidP="000C0344">
      <w:pPr>
        <w:widowControl w:val="0"/>
        <w:spacing w:after="80"/>
        <w:ind w:right="-286" w:firstLine="0"/>
        <w:jc w:val="center"/>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F15BD6"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980C24D" w14:textId="2328B606" w:rsidR="009268DC" w:rsidRDefault="0015395C" w:rsidP="009268DC">
            <w:pPr>
              <w:spacing w:before="120" w:after="120"/>
              <w:ind w:firstLine="0"/>
              <w:jc w:val="left"/>
              <w:rPr>
                <w:rFonts w:ascii="Verdana" w:hAnsi="Verdana"/>
                <w:b/>
                <w:bCs/>
                <w:sz w:val="20"/>
                <w:lang w:val="en-US"/>
              </w:rPr>
            </w:pPr>
            <w:r w:rsidRPr="00A101DB">
              <w:rPr>
                <w:rFonts w:ascii="Verdana" w:hAnsi="Verdana"/>
                <w:b/>
                <w:bCs/>
                <w:sz w:val="20"/>
                <w:lang w:val="en-US"/>
              </w:rPr>
              <w:t xml:space="preserve">From </w:t>
            </w:r>
            <w:r w:rsidR="00A101DB" w:rsidRPr="00A101DB">
              <w:rPr>
                <w:rFonts w:ascii="Verdana" w:hAnsi="Verdana"/>
                <w:b/>
                <w:bCs/>
                <w:sz w:val="20"/>
                <w:lang w:val="en-US"/>
              </w:rPr>
              <w:t>19/02/2024</w:t>
            </w:r>
            <w:r w:rsidRPr="00A101DB">
              <w:rPr>
                <w:rFonts w:ascii="Verdana" w:hAnsi="Verdana"/>
                <w:b/>
                <w:bCs/>
                <w:sz w:val="20"/>
                <w:lang w:val="en-US"/>
              </w:rPr>
              <w:t xml:space="preserve"> to </w:t>
            </w:r>
            <w:r w:rsidR="00A101DB" w:rsidRPr="00A101DB">
              <w:rPr>
                <w:rFonts w:ascii="Verdana" w:hAnsi="Verdana"/>
                <w:b/>
                <w:bCs/>
                <w:sz w:val="20"/>
                <w:lang w:val="en-US"/>
              </w:rPr>
              <w:t>23/02/2024</w:t>
            </w:r>
            <w:r w:rsidR="009268DC" w:rsidRPr="00A101DB">
              <w:rPr>
                <w:rFonts w:ascii="Verdana" w:hAnsi="Verdana"/>
                <w:b/>
                <w:bCs/>
                <w:sz w:val="20"/>
                <w:lang w:val="en-US"/>
              </w:rPr>
              <w:t xml:space="preserve"> from 0</w:t>
            </w:r>
            <w:r w:rsidR="00A101DB" w:rsidRPr="00A101DB">
              <w:rPr>
                <w:rFonts w:ascii="Verdana" w:hAnsi="Verdana"/>
                <w:b/>
                <w:bCs/>
                <w:sz w:val="20"/>
                <w:lang w:val="en-US"/>
              </w:rPr>
              <w:t>9</w:t>
            </w:r>
            <w:r w:rsidR="009268DC" w:rsidRPr="00A101DB">
              <w:rPr>
                <w:rFonts w:ascii="Verdana" w:hAnsi="Verdana"/>
                <w:b/>
                <w:bCs/>
                <w:sz w:val="20"/>
                <w:lang w:val="en-US"/>
              </w:rPr>
              <w:t xml:space="preserve">.00 to </w:t>
            </w:r>
            <w:r w:rsidR="00A101DB" w:rsidRPr="00A101DB">
              <w:rPr>
                <w:rFonts w:ascii="Verdana" w:hAnsi="Verdana"/>
                <w:b/>
                <w:bCs/>
                <w:sz w:val="20"/>
                <w:lang w:val="en-US"/>
              </w:rPr>
              <w:t>17</w:t>
            </w:r>
            <w:r w:rsidR="009268DC" w:rsidRPr="00A101DB">
              <w:rPr>
                <w:rFonts w:ascii="Verdana" w:hAnsi="Verdana"/>
                <w:b/>
                <w:bCs/>
                <w:sz w:val="20"/>
                <w:lang w:val="en-US"/>
              </w:rPr>
              <w:t xml:space="preserve">.00 (CET) - </w:t>
            </w:r>
            <w:r w:rsidR="00A101DB" w:rsidRPr="00A101DB">
              <w:rPr>
                <w:rFonts w:ascii="Verdana" w:hAnsi="Verdana"/>
                <w:b/>
                <w:bCs/>
                <w:sz w:val="20"/>
                <w:lang w:val="en-US"/>
              </w:rPr>
              <w:t>5</w:t>
            </w:r>
            <w:r w:rsidR="00E37B89" w:rsidRPr="00A101DB">
              <w:rPr>
                <w:rFonts w:ascii="Verdana" w:hAnsi="Verdana"/>
                <w:b/>
                <w:bCs/>
                <w:sz w:val="20"/>
                <w:lang w:val="en-US"/>
              </w:rPr>
              <w:t xml:space="preserve"> sessions of </w:t>
            </w:r>
            <w:r w:rsidR="00A101DB" w:rsidRPr="00A101DB">
              <w:rPr>
                <w:rFonts w:ascii="Verdana" w:hAnsi="Verdana"/>
                <w:b/>
                <w:bCs/>
                <w:sz w:val="20"/>
                <w:lang w:val="en-US"/>
              </w:rPr>
              <w:t>7</w:t>
            </w:r>
            <w:r w:rsidR="00E37B89" w:rsidRPr="00A101DB">
              <w:rPr>
                <w:rFonts w:ascii="Verdana" w:hAnsi="Verdana"/>
                <w:b/>
                <w:bCs/>
                <w:sz w:val="20"/>
                <w:lang w:val="en-US"/>
              </w:rPr>
              <w:t xml:space="preserve"> hours</w:t>
            </w:r>
          </w:p>
          <w:p w14:paraId="65B2D4D2" w14:textId="77777777" w:rsidR="00A101DB" w:rsidRDefault="00A101DB" w:rsidP="00A101DB">
            <w:pPr>
              <w:spacing w:before="120" w:after="120"/>
              <w:ind w:firstLine="0"/>
              <w:jc w:val="left"/>
              <w:rPr>
                <w:rFonts w:ascii="Verdana" w:hAnsi="Verdana"/>
                <w:sz w:val="20"/>
                <w:lang w:val="en-US"/>
              </w:rPr>
            </w:pPr>
            <w:r>
              <w:rPr>
                <w:rFonts w:ascii="Verdana" w:hAnsi="Verdana"/>
                <w:sz w:val="20"/>
                <w:lang w:val="en-US"/>
              </w:rPr>
              <w:t>E</w:t>
            </w:r>
            <w:r w:rsidRPr="006A36C8">
              <w:rPr>
                <w:rFonts w:ascii="Verdana" w:hAnsi="Verdana"/>
                <w:sz w:val="20"/>
                <w:lang w:val="en-US"/>
              </w:rPr>
              <w:t xml:space="preserve">xam: </w:t>
            </w:r>
            <w:r>
              <w:rPr>
                <w:rFonts w:ascii="Verdana" w:hAnsi="Verdana"/>
                <w:sz w:val="20"/>
                <w:lang w:val="en-US"/>
              </w:rPr>
              <w:t>to be fixed by candidate directly with ACAMS.</w:t>
            </w:r>
          </w:p>
          <w:p w14:paraId="189B6F02" w14:textId="2913A00C" w:rsidR="00A101DB" w:rsidRDefault="00A101DB" w:rsidP="00A101DB">
            <w:pPr>
              <w:spacing w:before="120" w:after="120"/>
              <w:ind w:firstLine="0"/>
              <w:jc w:val="left"/>
              <w:rPr>
                <w:rFonts w:ascii="Verdana" w:hAnsi="Verdana"/>
                <w:sz w:val="20"/>
                <w:lang w:val="en-US"/>
              </w:rPr>
            </w:pPr>
            <w:r>
              <w:rPr>
                <w:rFonts w:ascii="Verdana" w:hAnsi="Verdana"/>
                <w:sz w:val="20"/>
                <w:lang w:val="en-US"/>
              </w:rPr>
              <w:t xml:space="preserve">It can be taken online with a strict proctoring </w:t>
            </w:r>
            <w:proofErr w:type="spellStart"/>
            <w:r>
              <w:rPr>
                <w:rFonts w:ascii="Verdana" w:hAnsi="Verdana"/>
                <w:sz w:val="20"/>
                <w:lang w:val="en-US"/>
              </w:rPr>
              <w:t>protocole</w:t>
            </w:r>
            <w:proofErr w:type="spellEnd"/>
            <w:r>
              <w:rPr>
                <w:rFonts w:ascii="Verdana" w:hAnsi="Verdana"/>
                <w:sz w:val="20"/>
                <w:lang w:val="en-US"/>
              </w:rPr>
              <w:t xml:space="preserve"> or in </w:t>
            </w:r>
            <w:r w:rsidR="0084790B">
              <w:rPr>
                <w:rFonts w:ascii="Verdana" w:hAnsi="Verdana"/>
                <w:sz w:val="20"/>
                <w:lang w:val="en-US"/>
              </w:rPr>
              <w:t xml:space="preserve">a </w:t>
            </w:r>
            <w:r>
              <w:rPr>
                <w:rFonts w:ascii="Verdana" w:hAnsi="Verdana"/>
                <w:sz w:val="20"/>
                <w:lang w:val="en-US"/>
              </w:rPr>
              <w:t>testing center in your country.</w:t>
            </w:r>
          </w:p>
          <w:p w14:paraId="411D7E75" w14:textId="1DFE56BA" w:rsidR="00E37B89" w:rsidRPr="00A101DB" w:rsidRDefault="00A101DB" w:rsidP="00A101DB">
            <w:pPr>
              <w:spacing w:before="120" w:after="120"/>
              <w:ind w:firstLine="0"/>
              <w:jc w:val="left"/>
              <w:rPr>
                <w:rFonts w:ascii="Verdana" w:hAnsi="Verdana"/>
                <w:sz w:val="20"/>
                <w:szCs w:val="24"/>
                <w:lang w:val="en-GB"/>
              </w:rPr>
            </w:pPr>
            <w:r>
              <w:rPr>
                <w:rFonts w:ascii="Verdana" w:hAnsi="Verdana"/>
                <w:sz w:val="20"/>
                <w:lang w:val="en-US"/>
              </w:rPr>
              <w:t>Exam to be taken before March 29</w:t>
            </w:r>
            <w:r>
              <w:rPr>
                <w:rFonts w:ascii="Verdana" w:hAnsi="Verdana"/>
                <w:sz w:val="20"/>
                <w:vertAlign w:val="superscript"/>
                <w:lang w:val="en-US"/>
              </w:rPr>
              <w:t>th</w:t>
            </w:r>
            <w:r>
              <w:rPr>
                <w:rFonts w:ascii="Verdana" w:hAnsi="Verdana"/>
                <w:sz w:val="20"/>
                <w:lang w:val="en-US"/>
              </w:rPr>
              <w:t xml:space="preserve"> 2024</w:t>
            </w:r>
          </w:p>
        </w:tc>
      </w:tr>
    </w:tbl>
    <w:p w14:paraId="3801A6F2" w14:textId="77777777" w:rsidR="000A398C" w:rsidRPr="00A101DB"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1A6E26"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bookmarkStart w:id="0" w:name="_Hlk151391528"/>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F15BD6"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4D7FBF9" w:rsidR="00A962CC" w:rsidRPr="006A36C8" w:rsidRDefault="00A962CC" w:rsidP="00DD04FA">
            <w:pPr>
              <w:spacing w:before="120" w:after="120"/>
              <w:ind w:firstLine="0"/>
              <w:jc w:val="left"/>
              <w:rPr>
                <w:rFonts w:ascii="Verdana" w:hAnsi="Verdana"/>
                <w:sz w:val="20"/>
                <w:lang w:val="en-GB"/>
              </w:rPr>
            </w:pPr>
            <w:r w:rsidRPr="00F15BD6">
              <w:rPr>
                <w:rFonts w:ascii="Verdana" w:hAnsi="Verdana"/>
                <w:sz w:val="20"/>
                <w:lang w:val="en-GB"/>
              </w:rPr>
              <w:t xml:space="preserve">* </w:t>
            </w:r>
            <w:r w:rsidR="00F15BD6" w:rsidRPr="00F15BD6">
              <w:rPr>
                <w:rFonts w:ascii="Verdana" w:hAnsi="Verdana"/>
                <w:sz w:val="20"/>
                <w:lang w:val="en-GB"/>
              </w:rPr>
              <w:t>The e-mail address you provide will be the one used for your learner account and from which you will receive notification of enrolment for this course and any future courses.</w:t>
            </w:r>
            <w:r w:rsidRPr="006A36C8">
              <w:rPr>
                <w:rFonts w:ascii="Verdana" w:hAnsi="Verdana"/>
                <w:sz w:val="20"/>
                <w:lang w:val="en-GB"/>
              </w:rPr>
              <w:t xml:space="preserve"> </w:t>
            </w:r>
          </w:p>
        </w:tc>
      </w:tr>
      <w:bookmarkEnd w:id="0"/>
    </w:tbl>
    <w:p w14:paraId="73C22979" w14:textId="77777777" w:rsidR="00A529FC" w:rsidRPr="00A962CC" w:rsidRDefault="00A529FC">
      <w:pPr>
        <w:ind w:firstLine="0"/>
        <w:rPr>
          <w:rFonts w:ascii="Verdana" w:hAnsi="Verdana"/>
          <w:lang w:val="en-GB"/>
        </w:rPr>
      </w:pPr>
    </w:p>
    <w:p w14:paraId="5F5ECA85" w14:textId="77777777" w:rsidR="002E0C02" w:rsidRDefault="002E0C02">
      <w:pPr>
        <w:ind w:firstLine="0"/>
        <w:jc w:val="left"/>
        <w:rPr>
          <w:rFonts w:ascii="Verdana" w:hAnsi="Verdana"/>
          <w:b/>
          <w:sz w:val="20"/>
          <w:lang w:val="en-US"/>
        </w:rPr>
      </w:pPr>
      <w:r>
        <w:rPr>
          <w:rFonts w:ascii="Verdana" w:hAnsi="Verdana"/>
          <w:b/>
          <w:sz w:val="20"/>
          <w:lang w:val="en-US"/>
        </w:rPr>
        <w:br w:type="page"/>
      </w:r>
    </w:p>
    <w:p w14:paraId="63234FE2" w14:textId="3EDDD5C5"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lastRenderedPageBreak/>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F15BD6"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1" w:name="_Hlk97219983"/>
      <w:r w:rsidR="00A80D08">
        <w:rPr>
          <w:sz w:val="20"/>
          <w:lang w:val="en-US"/>
        </w:rPr>
        <w:t xml:space="preserve">Attended </w:t>
      </w:r>
      <w:bookmarkEnd w:id="1"/>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bookmarkStart w:id="2" w:name="_Hlk151391677"/>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58CA2264" w:rsidR="002751A5" w:rsidRDefault="002751A5" w:rsidP="006A36C8">
      <w:pPr>
        <w:ind w:right="-233" w:firstLine="0"/>
        <w:rPr>
          <w:rFonts w:ascii="Verdana" w:hAnsi="Verdana"/>
          <w:color w:val="FF0000"/>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A101DB">
        <w:rPr>
          <w:rFonts w:ascii="Verdana" w:hAnsi="Verdana"/>
          <w:sz w:val="20"/>
          <w:lang w:val="en-US"/>
        </w:rPr>
        <w:t xml:space="preserve"> AML-CTF:</w:t>
      </w:r>
      <w:r w:rsidRPr="006A65B9">
        <w:rPr>
          <w:rFonts w:ascii="Verdana" w:hAnsi="Verdana"/>
          <w:sz w:val="20"/>
          <w:lang w:val="en-US"/>
        </w:rPr>
        <w:t xml:space="preserve"> </w:t>
      </w:r>
    </w:p>
    <w:p w14:paraId="56E6369E" w14:textId="77777777" w:rsidR="00A101DB" w:rsidRPr="00A101DB" w:rsidRDefault="00A101DB" w:rsidP="006A36C8">
      <w:pPr>
        <w:ind w:right="-233" w:firstLine="0"/>
        <w:rPr>
          <w:rFonts w:ascii="Verdana" w:hAnsi="Verdana"/>
          <w:sz w:val="20"/>
          <w:lang w:val="en-GB"/>
        </w:rPr>
      </w:pPr>
    </w:p>
    <w:p w14:paraId="17EB1ECA" w14:textId="0AF0C47B" w:rsidR="002751A5" w:rsidRPr="006A65B9" w:rsidRDefault="001A6E26"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Pr="006A65B9">
        <w:rPr>
          <w:rFonts w:ascii="Verdana" w:hAnsi="Verdana"/>
          <w:sz w:val="20"/>
          <w:lang w:val="en-US"/>
        </w:rPr>
        <w:t>1 to 3 years</w:t>
      </w:r>
    </w:p>
    <w:p w14:paraId="1BD2D325" w14:textId="4AC02E7E" w:rsidR="002751A5" w:rsidRPr="006A65B9" w:rsidRDefault="001A6E26"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Pr="006A65B9">
        <w:rPr>
          <w:rFonts w:ascii="Verdana" w:hAnsi="Verdana"/>
          <w:sz w:val="20"/>
          <w:lang w:val="en-US"/>
        </w:rPr>
        <w:t>4</w:t>
      </w:r>
      <w:r>
        <w:rPr>
          <w:rFonts w:ascii="Verdana" w:hAnsi="Verdana"/>
          <w:sz w:val="20"/>
          <w:lang w:val="en-US"/>
        </w:rPr>
        <w:t xml:space="preserve"> to 6</w:t>
      </w:r>
      <w:r w:rsidRPr="006A65B9">
        <w:rPr>
          <w:rFonts w:ascii="Verdana" w:hAnsi="Verdana"/>
          <w:sz w:val="20"/>
          <w:lang w:val="en-US"/>
        </w:rPr>
        <w:t xml:space="preserve"> years</w:t>
      </w:r>
    </w:p>
    <w:p w14:paraId="08CFDFF3" w14:textId="44F3C85E" w:rsidR="002751A5" w:rsidRPr="006A65B9" w:rsidRDefault="001A6E26"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2E0C0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Pr>
          <w:rFonts w:ascii="Verdana" w:hAnsi="Verdana"/>
          <w:sz w:val="20"/>
          <w:lang w:val="en-US"/>
        </w:rPr>
        <w:t>7 years or more</w:t>
      </w:r>
    </w:p>
    <w:bookmarkEnd w:id="2"/>
    <w:p w14:paraId="32337316" w14:textId="77777777" w:rsidR="002751A5" w:rsidRPr="005828A2" w:rsidRDefault="002751A5" w:rsidP="006A36C8">
      <w:pPr>
        <w:ind w:right="-233" w:firstLine="0"/>
        <w:rPr>
          <w:rFonts w:ascii="Verdana" w:hAnsi="Verdana"/>
          <w:sz w:val="20"/>
          <w:lang w:val="en-US"/>
        </w:rPr>
      </w:pPr>
    </w:p>
    <w:p w14:paraId="670B5C72" w14:textId="74984879"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the </w:t>
      </w:r>
      <w:r w:rsidR="00444095" w:rsidRPr="00A101DB">
        <w:rPr>
          <w:rFonts w:ascii="Verdana" w:hAnsi="Verdana"/>
          <w:sz w:val="20"/>
          <w:lang w:val="en-US"/>
        </w:rPr>
        <w:t xml:space="preserve">last </w:t>
      </w:r>
      <w:r w:rsidR="00CE1A16" w:rsidRPr="00A101DB">
        <w:rPr>
          <w:rFonts w:ascii="Verdana" w:hAnsi="Verdana"/>
          <w:sz w:val="20"/>
          <w:lang w:val="en-US"/>
        </w:rPr>
        <w:t>4</w:t>
      </w:r>
      <w:r w:rsidR="00016960" w:rsidRPr="00A101DB">
        <w:rPr>
          <w:rFonts w:ascii="Verdana" w:hAnsi="Verdana"/>
          <w:sz w:val="20"/>
          <w:lang w:val="en-US"/>
        </w:rPr>
        <w:t xml:space="preserve"> years:</w:t>
      </w:r>
      <w:r w:rsidR="000730E8" w:rsidRPr="005828A2">
        <w:rPr>
          <w:rFonts w:ascii="Verdana" w:hAnsi="Verdana"/>
          <w:sz w:val="20"/>
          <w:lang w:val="en-US"/>
        </w:rPr>
        <w:t xml:space="preserve"> </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854D5E8" w14:textId="77777777" w:rsidR="00F15BD6" w:rsidRDefault="00F15BD6" w:rsidP="00F15BD6">
      <w:pPr>
        <w:pBdr>
          <w:top w:val="double" w:sz="4" w:space="1" w:color="auto"/>
        </w:pBdr>
        <w:spacing w:before="60"/>
        <w:ind w:right="-232" w:firstLine="0"/>
        <w:rPr>
          <w:rFonts w:ascii="Verdana" w:hAnsi="Verdana"/>
          <w:b/>
          <w:lang w:val="en-GB"/>
        </w:rPr>
      </w:pPr>
      <w:r>
        <w:rPr>
          <w:rFonts w:ascii="Verdana" w:hAnsi="Verdana"/>
          <w:b/>
          <w:lang w:val="en-GB"/>
        </w:rPr>
        <w:lastRenderedPageBreak/>
        <w:t>Are you already member of ACAMS? If yes, please provide your membership number and its expiration date.</w:t>
      </w:r>
    </w:p>
    <w:p w14:paraId="5F8E00E3" w14:textId="77777777" w:rsidR="00F15BD6" w:rsidRPr="001A519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5C4FD2C" w14:textId="77777777" w:rsidR="00F15BD6" w:rsidRPr="001A519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0060125" w14:textId="77777777" w:rsidR="00F15BD6" w:rsidRPr="006A36C8" w:rsidRDefault="00F15BD6" w:rsidP="001928C4">
      <w:pPr>
        <w:pBdr>
          <w:bottom w:val="double" w:sz="4" w:space="1" w:color="auto"/>
        </w:pBdr>
        <w:ind w:left="284" w:right="-428" w:hanging="283"/>
        <w:rPr>
          <w:rFonts w:ascii="Verdana" w:hAnsi="Verdana"/>
          <w:lang w:val="en-GB"/>
        </w:rPr>
      </w:pPr>
    </w:p>
    <w:p w14:paraId="0E8DB4E8" w14:textId="51C37AA5"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74189BB2" w:rsidR="002E0C02" w:rsidRDefault="002E0C02">
      <w:pPr>
        <w:ind w:firstLine="0"/>
        <w:jc w:val="left"/>
        <w:rPr>
          <w:rFonts w:ascii="Verdana" w:hAnsi="Verdana"/>
          <w:sz w:val="20"/>
          <w:lang w:val="en-GB"/>
        </w:rPr>
      </w:pPr>
      <w:r>
        <w:rPr>
          <w:rFonts w:ascii="Verdana" w:hAnsi="Verdana"/>
          <w:sz w:val="20"/>
          <w:lang w:val="en-GB"/>
        </w:rPr>
        <w:br w:type="page"/>
      </w:r>
    </w:p>
    <w:p w14:paraId="6F19FE09" w14:textId="77777777"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0B11064A" w14:textId="77777777"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F15BD6"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p w14:paraId="3A3ECA8F" w14:textId="15EDA2E6" w:rsidR="003C2BAC" w:rsidRDefault="003C2BAC" w:rsidP="00142BFE">
      <w:pPr>
        <w:ind w:right="50" w:firstLine="0"/>
        <w:rPr>
          <w:rFonts w:ascii="Verdana" w:hAnsi="Verdana"/>
          <w:b/>
          <w:iCs/>
          <w:sz w:val="20"/>
          <w:lang w:val="en-GB"/>
        </w:rPr>
      </w:pPr>
    </w:p>
    <w:p w14:paraId="2016AB43" w14:textId="77777777" w:rsidR="003C2BAC" w:rsidRDefault="003C2BAC" w:rsidP="00142BFE">
      <w:pPr>
        <w:ind w:right="50" w:firstLine="0"/>
        <w:rPr>
          <w:rFonts w:ascii="Verdana" w:hAnsi="Verdana"/>
          <w:b/>
          <w:iCs/>
          <w:sz w:val="20"/>
          <w:lang w:val="en-GB"/>
        </w:rPr>
      </w:pPr>
    </w:p>
    <w:bookmarkStart w:id="3" w:name="_Hlk97650653"/>
    <w:p w14:paraId="14349D72" w14:textId="2825AFE1" w:rsidR="006A36C8" w:rsidRPr="00D066CB" w:rsidRDefault="001A6E26"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3"/>
    <w:p w14:paraId="495739C2" w14:textId="1092F75C" w:rsid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w:t>
      </w:r>
      <w:proofErr w:type="gramStart"/>
      <w:r w:rsidRPr="00D066CB">
        <w:rPr>
          <w:rFonts w:ascii="Verdana" w:hAnsi="Verdana"/>
          <w:sz w:val="20"/>
          <w:lang w:val="en-US"/>
        </w:rPr>
        <w:t>microphone</w:t>
      </w:r>
      <w:proofErr w:type="gramEnd"/>
      <w:r w:rsidRPr="00D066CB">
        <w:rPr>
          <w:rFonts w:ascii="Verdana" w:hAnsi="Verdana"/>
          <w:sz w:val="20"/>
          <w:lang w:val="en-US"/>
        </w:rPr>
        <w:t xml:space="preserv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22E1AF2E" w14:textId="2C68A164"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5275E49A" w14:textId="77777777"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DC2AF9D" w14:textId="0C54BF22"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sidR="00AC424B">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1A6E26" w:rsidP="006438F4">
      <w:pPr>
        <w:ind w:right="-4586" w:firstLine="0"/>
        <w:rPr>
          <w:rStyle w:val="Hyperlink"/>
          <w:rFonts w:ascii="Verdana" w:hAnsi="Verdana" w:cs="Arial"/>
          <w:i/>
          <w:iCs/>
          <w:sz w:val="16"/>
          <w:szCs w:val="16"/>
          <w:lang w:val="en-GB"/>
        </w:rPr>
      </w:pPr>
      <w:hyperlink r:id="rId10"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6029E7E3" w14:textId="52611ADD" w:rsidR="00152F5D" w:rsidRDefault="00152F5D">
      <w:pPr>
        <w:ind w:firstLine="0"/>
        <w:jc w:val="left"/>
        <w:rPr>
          <w:rFonts w:ascii="Verdana" w:hAnsi="Verdana"/>
          <w:b/>
          <w:iCs/>
          <w:sz w:val="20"/>
          <w:lang w:val="en-GB"/>
        </w:rPr>
      </w:pPr>
    </w:p>
    <w:sectPr w:rsidR="00152F5D" w:rsidSect="005828A2">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20"/>
        <w:szCs w:val="18"/>
      </w:rPr>
    </w:sdtEndPr>
    <w:sdtContent>
      <w:p w14:paraId="696C204C" w14:textId="0B11164F"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928C4"/>
    <w:rsid w:val="00192CC7"/>
    <w:rsid w:val="00193F4D"/>
    <w:rsid w:val="001A5196"/>
    <w:rsid w:val="001A6E2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0C02"/>
    <w:rsid w:val="002E6C6C"/>
    <w:rsid w:val="002F5333"/>
    <w:rsid w:val="003168BB"/>
    <w:rsid w:val="00316A5B"/>
    <w:rsid w:val="003204DC"/>
    <w:rsid w:val="0033450D"/>
    <w:rsid w:val="0034414C"/>
    <w:rsid w:val="00356B59"/>
    <w:rsid w:val="003776D7"/>
    <w:rsid w:val="00377FD6"/>
    <w:rsid w:val="00385AC2"/>
    <w:rsid w:val="003C2BAC"/>
    <w:rsid w:val="003C4612"/>
    <w:rsid w:val="003D2CF8"/>
    <w:rsid w:val="003F3E7A"/>
    <w:rsid w:val="00403571"/>
    <w:rsid w:val="00404FC4"/>
    <w:rsid w:val="00432EA9"/>
    <w:rsid w:val="00444095"/>
    <w:rsid w:val="0045623A"/>
    <w:rsid w:val="00463DD7"/>
    <w:rsid w:val="00464BD5"/>
    <w:rsid w:val="00473408"/>
    <w:rsid w:val="004849B3"/>
    <w:rsid w:val="00487CB1"/>
    <w:rsid w:val="00491017"/>
    <w:rsid w:val="00495DB0"/>
    <w:rsid w:val="004A1D9D"/>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7576"/>
    <w:rsid w:val="00827FC0"/>
    <w:rsid w:val="0083048F"/>
    <w:rsid w:val="008324BC"/>
    <w:rsid w:val="00842D87"/>
    <w:rsid w:val="0084790B"/>
    <w:rsid w:val="00853D05"/>
    <w:rsid w:val="00863A08"/>
    <w:rsid w:val="00863A90"/>
    <w:rsid w:val="008801B9"/>
    <w:rsid w:val="008A172A"/>
    <w:rsid w:val="008D04DE"/>
    <w:rsid w:val="008D4A8E"/>
    <w:rsid w:val="008E32FF"/>
    <w:rsid w:val="009168F3"/>
    <w:rsid w:val="009268DC"/>
    <w:rsid w:val="009279B7"/>
    <w:rsid w:val="00933B43"/>
    <w:rsid w:val="00935559"/>
    <w:rsid w:val="00963436"/>
    <w:rsid w:val="00994E06"/>
    <w:rsid w:val="00997E57"/>
    <w:rsid w:val="009A0AA2"/>
    <w:rsid w:val="00A0159F"/>
    <w:rsid w:val="00A101DB"/>
    <w:rsid w:val="00A23938"/>
    <w:rsid w:val="00A24A1B"/>
    <w:rsid w:val="00A379C8"/>
    <w:rsid w:val="00A529FC"/>
    <w:rsid w:val="00A62DF5"/>
    <w:rsid w:val="00A64AE5"/>
    <w:rsid w:val="00A65A21"/>
    <w:rsid w:val="00A67377"/>
    <w:rsid w:val="00A80D08"/>
    <w:rsid w:val="00A962CC"/>
    <w:rsid w:val="00AC424B"/>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15BD6"/>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83</TotalTime>
  <Pages>4</Pages>
  <Words>757</Words>
  <Characters>4199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4947</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5</cp:revision>
  <cp:lastPrinted>2022-03-03T08:53:00Z</cp:lastPrinted>
  <dcterms:created xsi:type="dcterms:W3CDTF">2023-11-20T13:29:00Z</dcterms:created>
  <dcterms:modified xsi:type="dcterms:W3CDTF">2023-11-21T09:11:00Z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